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63D7" w:rsidRDefault="00B763D7" w:rsidP="00B763D7">
      <w:pPr>
        <w:spacing w:line="480" w:lineRule="auto"/>
        <w:jc w:val="center"/>
        <w:rPr>
          <w:rFonts w:ascii="Times New Roman" w:hAnsi="Times New Roman" w:cs="Times New Roman"/>
          <w:sz w:val="24"/>
          <w:szCs w:val="24"/>
        </w:rPr>
      </w:pPr>
    </w:p>
    <w:p w:rsidR="00B763D7" w:rsidRDefault="00B763D7" w:rsidP="00B763D7">
      <w:pPr>
        <w:spacing w:line="480" w:lineRule="auto"/>
        <w:jc w:val="center"/>
        <w:rPr>
          <w:rFonts w:ascii="Times New Roman" w:hAnsi="Times New Roman" w:cs="Times New Roman"/>
          <w:sz w:val="24"/>
          <w:szCs w:val="24"/>
        </w:rPr>
      </w:pPr>
    </w:p>
    <w:p w:rsidR="00B763D7" w:rsidRDefault="00B763D7" w:rsidP="00B763D7">
      <w:pPr>
        <w:spacing w:line="480" w:lineRule="auto"/>
        <w:jc w:val="center"/>
        <w:rPr>
          <w:rFonts w:ascii="Times New Roman" w:hAnsi="Times New Roman" w:cs="Times New Roman"/>
          <w:sz w:val="24"/>
          <w:szCs w:val="24"/>
        </w:rPr>
      </w:pPr>
    </w:p>
    <w:p w:rsidR="00B763D7" w:rsidRDefault="00B763D7" w:rsidP="00B763D7">
      <w:pPr>
        <w:spacing w:line="480" w:lineRule="auto"/>
        <w:jc w:val="center"/>
        <w:rPr>
          <w:rFonts w:ascii="Times New Roman" w:hAnsi="Times New Roman" w:cs="Times New Roman"/>
          <w:sz w:val="24"/>
          <w:szCs w:val="24"/>
        </w:rPr>
      </w:pPr>
    </w:p>
    <w:p w:rsidR="00B763D7" w:rsidRDefault="00B763D7" w:rsidP="00B763D7">
      <w:pPr>
        <w:spacing w:line="480" w:lineRule="auto"/>
        <w:jc w:val="center"/>
        <w:rPr>
          <w:rFonts w:ascii="Times New Roman" w:hAnsi="Times New Roman" w:cs="Times New Roman"/>
          <w:sz w:val="24"/>
          <w:szCs w:val="24"/>
        </w:rPr>
      </w:pPr>
    </w:p>
    <w:p w:rsidR="00B763D7" w:rsidRDefault="00B763D7" w:rsidP="00B763D7">
      <w:pPr>
        <w:spacing w:line="480" w:lineRule="auto"/>
        <w:jc w:val="center"/>
        <w:rPr>
          <w:rFonts w:ascii="Times New Roman" w:hAnsi="Times New Roman" w:cs="Times New Roman"/>
          <w:sz w:val="24"/>
          <w:szCs w:val="24"/>
        </w:rPr>
      </w:pPr>
    </w:p>
    <w:p w:rsidR="00B763D7" w:rsidRDefault="00B763D7" w:rsidP="00B763D7">
      <w:pPr>
        <w:spacing w:line="480" w:lineRule="auto"/>
        <w:jc w:val="center"/>
        <w:rPr>
          <w:rFonts w:ascii="Times New Roman" w:hAnsi="Times New Roman" w:cs="Times New Roman"/>
          <w:sz w:val="24"/>
          <w:szCs w:val="24"/>
        </w:rPr>
      </w:pPr>
    </w:p>
    <w:p w:rsidR="00B763D7" w:rsidRPr="00B763D7" w:rsidRDefault="00B763D7" w:rsidP="00B763D7">
      <w:pPr>
        <w:spacing w:line="480" w:lineRule="auto"/>
        <w:jc w:val="center"/>
        <w:rPr>
          <w:rFonts w:ascii="Times New Roman" w:hAnsi="Times New Roman" w:cs="Times New Roman"/>
          <w:sz w:val="24"/>
          <w:szCs w:val="24"/>
        </w:rPr>
      </w:pPr>
      <w:r w:rsidRPr="00B763D7">
        <w:rPr>
          <w:rFonts w:ascii="Times New Roman" w:hAnsi="Times New Roman" w:cs="Times New Roman"/>
          <w:sz w:val="24"/>
          <w:szCs w:val="24"/>
        </w:rPr>
        <w:t>Foods and Taboos</w:t>
      </w:r>
    </w:p>
    <w:p w:rsidR="00B763D7" w:rsidRDefault="00B763D7" w:rsidP="00B763D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763D7" w:rsidRDefault="00B763D7" w:rsidP="00B763D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763D7" w:rsidRDefault="00B763D7" w:rsidP="00B763D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763D7" w:rsidRDefault="00B763D7" w:rsidP="00B763D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B763D7" w:rsidRDefault="00B763D7" w:rsidP="00023ADB">
      <w:pPr>
        <w:spacing w:line="480" w:lineRule="auto"/>
        <w:jc w:val="center"/>
        <w:rPr>
          <w:rFonts w:ascii="Times New Roman" w:hAnsi="Times New Roman" w:cs="Times New Roman"/>
          <w:sz w:val="24"/>
          <w:szCs w:val="24"/>
        </w:rPr>
      </w:pPr>
      <w:r w:rsidRPr="00B763D7">
        <w:rPr>
          <w:rFonts w:ascii="Times New Roman" w:hAnsi="Times New Roman" w:cs="Times New Roman"/>
          <w:sz w:val="24"/>
          <w:szCs w:val="24"/>
        </w:rPr>
        <w:lastRenderedPageBreak/>
        <w:t xml:space="preserve">Foods </w:t>
      </w:r>
      <w:r w:rsidR="00023ADB" w:rsidRPr="00B763D7">
        <w:rPr>
          <w:rFonts w:ascii="Times New Roman" w:hAnsi="Times New Roman" w:cs="Times New Roman"/>
          <w:sz w:val="24"/>
          <w:szCs w:val="24"/>
        </w:rPr>
        <w:t>and Taboos</w:t>
      </w:r>
    </w:p>
    <w:p w:rsidR="000F7419" w:rsidRPr="000F7419" w:rsidRDefault="000F7419" w:rsidP="000F7419">
      <w:pPr>
        <w:spacing w:line="480" w:lineRule="auto"/>
        <w:jc w:val="center"/>
        <w:rPr>
          <w:rFonts w:ascii="Times New Roman" w:hAnsi="Times New Roman" w:cs="Times New Roman"/>
          <w:b/>
          <w:sz w:val="24"/>
          <w:szCs w:val="24"/>
        </w:rPr>
      </w:pPr>
      <w:r w:rsidRPr="000F7419">
        <w:rPr>
          <w:rFonts w:ascii="Times New Roman" w:hAnsi="Times New Roman" w:cs="Times New Roman"/>
          <w:b/>
          <w:sz w:val="24"/>
          <w:szCs w:val="24"/>
        </w:rPr>
        <w:t>Question 1</w:t>
      </w:r>
    </w:p>
    <w:p w:rsidR="00023ADB" w:rsidRPr="00023ADB" w:rsidRDefault="00023ADB" w:rsidP="000F7419">
      <w:pPr>
        <w:spacing w:line="480" w:lineRule="auto"/>
        <w:ind w:firstLine="720"/>
        <w:rPr>
          <w:rFonts w:ascii="Times New Roman" w:hAnsi="Times New Roman" w:cs="Times New Roman"/>
          <w:sz w:val="24"/>
          <w:szCs w:val="24"/>
        </w:rPr>
      </w:pPr>
      <w:r w:rsidRPr="00023ADB">
        <w:rPr>
          <w:rFonts w:ascii="Times New Roman" w:hAnsi="Times New Roman" w:cs="Times New Roman"/>
          <w:sz w:val="24"/>
          <w:szCs w:val="24"/>
        </w:rPr>
        <w:t xml:space="preserve">Being omnivorous means eating a variety of food of both plants and animal origins. </w:t>
      </w:r>
      <w:r w:rsidR="00B63BB4">
        <w:rPr>
          <w:rFonts w:ascii="Times New Roman" w:hAnsi="Times New Roman" w:cs="Times New Roman"/>
          <w:sz w:val="24"/>
          <w:szCs w:val="24"/>
        </w:rPr>
        <w:t>In other words, t</w:t>
      </w:r>
      <w:r w:rsidRPr="00023ADB">
        <w:rPr>
          <w:rFonts w:ascii="Times New Roman" w:hAnsi="Times New Roman" w:cs="Times New Roman"/>
          <w:sz w:val="24"/>
          <w:szCs w:val="24"/>
        </w:rPr>
        <w:t>his means taking any food available without discriminating with intellect. Also, omnivorousness has had a significant impact on Homo sapiens</w:t>
      </w:r>
      <w:r w:rsidR="00B63BB4">
        <w:rPr>
          <w:rFonts w:ascii="Times New Roman" w:hAnsi="Times New Roman" w:cs="Times New Roman"/>
          <w:sz w:val="24"/>
          <w:szCs w:val="24"/>
        </w:rPr>
        <w:t xml:space="preserve"> development</w:t>
      </w:r>
      <w:r w:rsidRPr="00023ADB">
        <w:rPr>
          <w:rFonts w:ascii="Times New Roman" w:hAnsi="Times New Roman" w:cs="Times New Roman"/>
          <w:sz w:val="24"/>
          <w:szCs w:val="24"/>
        </w:rPr>
        <w:t>. The kind of foods that were</w:t>
      </w:r>
      <w:r w:rsidR="00B63BB4">
        <w:rPr>
          <w:rFonts w:ascii="Times New Roman" w:hAnsi="Times New Roman" w:cs="Times New Roman"/>
          <w:sz w:val="24"/>
          <w:szCs w:val="24"/>
        </w:rPr>
        <w:t xml:space="preserve"> eaten by omnivores</w:t>
      </w:r>
      <w:r w:rsidRPr="00023ADB">
        <w:rPr>
          <w:rFonts w:ascii="Times New Roman" w:hAnsi="Times New Roman" w:cs="Times New Roman"/>
          <w:sz w:val="24"/>
          <w:szCs w:val="24"/>
        </w:rPr>
        <w:t xml:space="preserve"> in the early days have changed with time. As such, a variety of foods that were safe from poison were discovered by th</w:t>
      </w:r>
      <w:r w:rsidR="00B63BB4">
        <w:rPr>
          <w:rFonts w:ascii="Times New Roman" w:hAnsi="Times New Roman" w:cs="Times New Roman"/>
          <w:sz w:val="24"/>
          <w:szCs w:val="24"/>
        </w:rPr>
        <w:t>e omnivores during the old days</w:t>
      </w:r>
      <w:r w:rsidRPr="00023ADB">
        <w:rPr>
          <w:rFonts w:ascii="Times New Roman" w:hAnsi="Times New Roman" w:cs="Times New Roman"/>
          <w:sz w:val="24"/>
          <w:szCs w:val="24"/>
        </w:rPr>
        <w:t xml:space="preserve">. Therefore, </w:t>
      </w:r>
      <w:r w:rsidR="00B63BB4">
        <w:rPr>
          <w:rFonts w:ascii="Times New Roman" w:hAnsi="Times New Roman" w:cs="Times New Roman"/>
          <w:sz w:val="24"/>
          <w:szCs w:val="24"/>
        </w:rPr>
        <w:t xml:space="preserve">this introduced many types of foods that were edible to </w:t>
      </w:r>
      <w:r w:rsidRPr="00023ADB">
        <w:rPr>
          <w:rFonts w:ascii="Times New Roman" w:hAnsi="Times New Roman" w:cs="Times New Roman"/>
          <w:sz w:val="24"/>
          <w:szCs w:val="24"/>
        </w:rPr>
        <w:t>the Hom</w:t>
      </w:r>
      <w:r w:rsidR="00B63BB4">
        <w:rPr>
          <w:rFonts w:ascii="Times New Roman" w:hAnsi="Times New Roman" w:cs="Times New Roman"/>
          <w:sz w:val="24"/>
          <w:szCs w:val="24"/>
        </w:rPr>
        <w:t>o sapiens</w:t>
      </w:r>
      <w:r w:rsidRPr="00023ADB">
        <w:rPr>
          <w:rFonts w:ascii="Times New Roman" w:hAnsi="Times New Roman" w:cs="Times New Roman"/>
          <w:sz w:val="24"/>
          <w:szCs w:val="24"/>
        </w:rPr>
        <w:t>. Again, the modern man has been able to add flavors that</w:t>
      </w:r>
      <w:r w:rsidR="00B63BB4">
        <w:rPr>
          <w:rFonts w:ascii="Times New Roman" w:hAnsi="Times New Roman" w:cs="Times New Roman"/>
          <w:sz w:val="24"/>
          <w:szCs w:val="24"/>
        </w:rPr>
        <w:t xml:space="preserve"> he has</w:t>
      </w:r>
      <w:r w:rsidRPr="00023ADB">
        <w:rPr>
          <w:rFonts w:ascii="Times New Roman" w:hAnsi="Times New Roman" w:cs="Times New Roman"/>
          <w:sz w:val="24"/>
          <w:szCs w:val="24"/>
        </w:rPr>
        <w:t xml:space="preserve"> used to add sensory dimensions to foods (Naik &amp; Kasturiba, 2018). The use of fire to burn the poisonous foods and animal’s meat is </w:t>
      </w:r>
      <w:r w:rsidR="009A4FA3">
        <w:rPr>
          <w:rFonts w:ascii="Times New Roman" w:hAnsi="Times New Roman" w:cs="Times New Roman"/>
          <w:sz w:val="24"/>
          <w:szCs w:val="24"/>
        </w:rPr>
        <w:t xml:space="preserve">also </w:t>
      </w:r>
      <w:r w:rsidRPr="00023ADB">
        <w:rPr>
          <w:rFonts w:ascii="Times New Roman" w:hAnsi="Times New Roman" w:cs="Times New Roman"/>
          <w:sz w:val="24"/>
          <w:szCs w:val="24"/>
        </w:rPr>
        <w:t>an impact attributed to omnivorousness. For that reason, the Homo sapiens have greatly benefited as a result of the introduction of a variety of both plant and meat foods.</w:t>
      </w:r>
    </w:p>
    <w:p w:rsidR="000F7419" w:rsidRPr="000F7419" w:rsidRDefault="000F7419" w:rsidP="000F7419">
      <w:pPr>
        <w:spacing w:line="480" w:lineRule="auto"/>
        <w:jc w:val="center"/>
        <w:rPr>
          <w:rFonts w:ascii="Times New Roman" w:hAnsi="Times New Roman" w:cs="Times New Roman"/>
          <w:b/>
          <w:sz w:val="24"/>
          <w:szCs w:val="24"/>
        </w:rPr>
      </w:pPr>
      <w:r w:rsidRPr="000F7419">
        <w:rPr>
          <w:rFonts w:ascii="Times New Roman" w:hAnsi="Times New Roman" w:cs="Times New Roman"/>
          <w:b/>
          <w:sz w:val="24"/>
          <w:szCs w:val="24"/>
        </w:rPr>
        <w:t>Question 2</w:t>
      </w:r>
    </w:p>
    <w:p w:rsidR="00023ADB" w:rsidRPr="00023ADB" w:rsidRDefault="00023ADB" w:rsidP="000F7419">
      <w:pPr>
        <w:spacing w:line="480" w:lineRule="auto"/>
        <w:ind w:firstLine="720"/>
        <w:rPr>
          <w:rFonts w:ascii="Times New Roman" w:hAnsi="Times New Roman" w:cs="Times New Roman"/>
          <w:sz w:val="24"/>
          <w:szCs w:val="24"/>
        </w:rPr>
      </w:pPr>
      <w:r w:rsidRPr="00023ADB">
        <w:rPr>
          <w:rFonts w:ascii="Times New Roman" w:hAnsi="Times New Roman" w:cs="Times New Roman"/>
          <w:sz w:val="24"/>
          <w:szCs w:val="24"/>
        </w:rPr>
        <w:t xml:space="preserve">In regards to edibility and culture, the food that people are expected to eat acts as the basic foundations </w:t>
      </w:r>
      <w:r w:rsidR="000F7419">
        <w:rPr>
          <w:rFonts w:ascii="Times New Roman" w:hAnsi="Times New Roman" w:cs="Times New Roman"/>
          <w:sz w:val="24"/>
          <w:szCs w:val="24"/>
        </w:rPr>
        <w:t xml:space="preserve">and norms </w:t>
      </w:r>
      <w:r w:rsidRPr="00023ADB">
        <w:rPr>
          <w:rFonts w:ascii="Times New Roman" w:hAnsi="Times New Roman" w:cs="Times New Roman"/>
          <w:sz w:val="24"/>
          <w:szCs w:val="24"/>
        </w:rPr>
        <w:t>of the</w:t>
      </w:r>
      <w:r w:rsidR="000F7419">
        <w:rPr>
          <w:rFonts w:ascii="Times New Roman" w:hAnsi="Times New Roman" w:cs="Times New Roman"/>
          <w:sz w:val="24"/>
          <w:szCs w:val="24"/>
        </w:rPr>
        <w:t>ir</w:t>
      </w:r>
      <w:r w:rsidRPr="00023ADB">
        <w:rPr>
          <w:rFonts w:ascii="Times New Roman" w:hAnsi="Times New Roman" w:cs="Times New Roman"/>
          <w:sz w:val="24"/>
          <w:szCs w:val="24"/>
        </w:rPr>
        <w:t xml:space="preserve"> society. Therefore, there is no culture without food because it functions as a way to give str</w:t>
      </w:r>
      <w:r w:rsidR="000F7419">
        <w:rPr>
          <w:rFonts w:ascii="Times New Roman" w:hAnsi="Times New Roman" w:cs="Times New Roman"/>
          <w:sz w:val="24"/>
          <w:szCs w:val="24"/>
        </w:rPr>
        <w:t>ucture to daily life and also as a</w:t>
      </w:r>
      <w:r w:rsidRPr="00023ADB">
        <w:rPr>
          <w:rFonts w:ascii="Times New Roman" w:hAnsi="Times New Roman" w:cs="Times New Roman"/>
          <w:sz w:val="24"/>
          <w:szCs w:val="24"/>
        </w:rPr>
        <w:t xml:space="preserve"> mark</w:t>
      </w:r>
      <w:r w:rsidR="000F7419">
        <w:rPr>
          <w:rFonts w:ascii="Times New Roman" w:hAnsi="Times New Roman" w:cs="Times New Roman"/>
          <w:sz w:val="24"/>
          <w:szCs w:val="24"/>
        </w:rPr>
        <w:t xml:space="preserve"> to</w:t>
      </w:r>
      <w:r w:rsidRPr="00023ADB">
        <w:rPr>
          <w:rFonts w:ascii="Times New Roman" w:hAnsi="Times New Roman" w:cs="Times New Roman"/>
          <w:sz w:val="24"/>
          <w:szCs w:val="24"/>
        </w:rPr>
        <w:t xml:space="preserve"> ritual passages. According to Unco Sin Kar Poh Drama (2015), the most crucial rule in food culture is for a community to classify which food is edible. This brings forward the aspect of norms, biological and geographical factors that affect food edibility in a society. However, what is edible in a community changes based on the afore</w:t>
      </w:r>
      <w:r w:rsidR="00EE3454">
        <w:rPr>
          <w:rFonts w:ascii="Times New Roman" w:hAnsi="Times New Roman" w:cs="Times New Roman"/>
          <w:sz w:val="24"/>
          <w:szCs w:val="24"/>
        </w:rPr>
        <w:t>mentioned factors</w:t>
      </w:r>
      <w:r w:rsidRPr="00023ADB">
        <w:rPr>
          <w:rFonts w:ascii="Times New Roman" w:hAnsi="Times New Roman" w:cs="Times New Roman"/>
          <w:sz w:val="24"/>
          <w:szCs w:val="24"/>
        </w:rPr>
        <w:t xml:space="preserve">. </w:t>
      </w:r>
    </w:p>
    <w:p w:rsidR="00EE3454" w:rsidRDefault="00EE3454" w:rsidP="00EE3454">
      <w:pPr>
        <w:spacing w:line="480" w:lineRule="auto"/>
        <w:jc w:val="center"/>
        <w:rPr>
          <w:rFonts w:ascii="Times New Roman" w:hAnsi="Times New Roman" w:cs="Times New Roman"/>
          <w:b/>
          <w:sz w:val="24"/>
          <w:szCs w:val="24"/>
        </w:rPr>
      </w:pPr>
    </w:p>
    <w:p w:rsidR="00EE3454" w:rsidRDefault="00EE3454" w:rsidP="00EE3454">
      <w:pPr>
        <w:spacing w:line="480" w:lineRule="auto"/>
        <w:jc w:val="center"/>
        <w:rPr>
          <w:rFonts w:ascii="Times New Roman" w:hAnsi="Times New Roman" w:cs="Times New Roman"/>
          <w:b/>
          <w:sz w:val="24"/>
          <w:szCs w:val="24"/>
        </w:rPr>
      </w:pPr>
    </w:p>
    <w:p w:rsidR="00EE3454" w:rsidRPr="00EE3454" w:rsidRDefault="00EE3454" w:rsidP="00EE3454">
      <w:pPr>
        <w:spacing w:line="480" w:lineRule="auto"/>
        <w:jc w:val="center"/>
        <w:rPr>
          <w:rFonts w:ascii="Times New Roman" w:hAnsi="Times New Roman" w:cs="Times New Roman"/>
          <w:b/>
          <w:sz w:val="24"/>
          <w:szCs w:val="24"/>
        </w:rPr>
      </w:pPr>
      <w:r w:rsidRPr="00EE3454">
        <w:rPr>
          <w:rFonts w:ascii="Times New Roman" w:hAnsi="Times New Roman" w:cs="Times New Roman"/>
          <w:b/>
          <w:sz w:val="24"/>
          <w:szCs w:val="24"/>
        </w:rPr>
        <w:lastRenderedPageBreak/>
        <w:t>Question 3</w:t>
      </w:r>
    </w:p>
    <w:p w:rsidR="00023ADB" w:rsidRPr="00023ADB" w:rsidRDefault="00023ADB" w:rsidP="00EE3454">
      <w:pPr>
        <w:spacing w:line="480" w:lineRule="auto"/>
        <w:ind w:firstLine="720"/>
        <w:rPr>
          <w:rFonts w:ascii="Times New Roman" w:hAnsi="Times New Roman" w:cs="Times New Roman"/>
          <w:sz w:val="24"/>
          <w:szCs w:val="24"/>
        </w:rPr>
      </w:pPr>
      <w:r w:rsidRPr="00023ADB">
        <w:rPr>
          <w:rFonts w:ascii="Times New Roman" w:hAnsi="Times New Roman" w:cs="Times New Roman"/>
          <w:sz w:val="24"/>
          <w:szCs w:val="24"/>
        </w:rPr>
        <w:t>Meat from pigs and rabbit are edible to me. This is because the culture that governs me allows the consumption of meat from these animals. Besides, the norms that d</w:t>
      </w:r>
      <w:r w:rsidR="00EE3454">
        <w:rPr>
          <w:rFonts w:ascii="Times New Roman" w:hAnsi="Times New Roman" w:cs="Times New Roman"/>
          <w:sz w:val="24"/>
          <w:szCs w:val="24"/>
        </w:rPr>
        <w:t>efine my society don’t object</w:t>
      </w:r>
      <w:r w:rsidRPr="00023ADB">
        <w:rPr>
          <w:rFonts w:ascii="Times New Roman" w:hAnsi="Times New Roman" w:cs="Times New Roman"/>
          <w:sz w:val="24"/>
          <w:szCs w:val="24"/>
        </w:rPr>
        <w:t xml:space="preserve"> eating meat from these animals. However, </w:t>
      </w:r>
      <w:r w:rsidR="00EE3454">
        <w:rPr>
          <w:rFonts w:ascii="Times New Roman" w:hAnsi="Times New Roman" w:cs="Times New Roman"/>
          <w:sz w:val="24"/>
          <w:szCs w:val="24"/>
        </w:rPr>
        <w:t>this may be different to other people like the Muslims since they don’t allow for consumption</w:t>
      </w:r>
      <w:r w:rsidR="00BE42CB">
        <w:rPr>
          <w:rFonts w:ascii="Times New Roman" w:hAnsi="Times New Roman" w:cs="Times New Roman"/>
          <w:sz w:val="24"/>
          <w:szCs w:val="24"/>
        </w:rPr>
        <w:t>. As such, t</w:t>
      </w:r>
      <w:r w:rsidRPr="00023ADB">
        <w:rPr>
          <w:rFonts w:ascii="Times New Roman" w:hAnsi="Times New Roman" w:cs="Times New Roman"/>
          <w:sz w:val="24"/>
          <w:szCs w:val="24"/>
        </w:rPr>
        <w:t xml:space="preserve">he Muslim culture does not allow consumption of pigs since they label them as unclean. Moreover, the Muslim religion also prohibits eating rabbit meat since they believe that it was the rabbit was a woman that did not clean herself. Therefore, this shows what is edible for a person </w:t>
      </w:r>
      <w:r w:rsidR="003C1133">
        <w:rPr>
          <w:rFonts w:ascii="Times New Roman" w:hAnsi="Times New Roman" w:cs="Times New Roman"/>
          <w:sz w:val="24"/>
          <w:szCs w:val="24"/>
        </w:rPr>
        <w:t>may be poison and not</w:t>
      </w:r>
      <w:r w:rsidRPr="00023ADB">
        <w:rPr>
          <w:rFonts w:ascii="Times New Roman" w:hAnsi="Times New Roman" w:cs="Times New Roman"/>
          <w:sz w:val="24"/>
          <w:szCs w:val="24"/>
        </w:rPr>
        <w:t xml:space="preserve"> edible for another person. </w:t>
      </w:r>
    </w:p>
    <w:p w:rsidR="003C1133" w:rsidRPr="003C1133" w:rsidRDefault="003C1133" w:rsidP="003C1133">
      <w:pPr>
        <w:spacing w:line="480" w:lineRule="auto"/>
        <w:jc w:val="center"/>
        <w:rPr>
          <w:rFonts w:ascii="Times New Roman" w:hAnsi="Times New Roman" w:cs="Times New Roman"/>
          <w:b/>
          <w:sz w:val="24"/>
          <w:szCs w:val="24"/>
        </w:rPr>
      </w:pPr>
      <w:r w:rsidRPr="003C1133">
        <w:rPr>
          <w:rFonts w:ascii="Times New Roman" w:hAnsi="Times New Roman" w:cs="Times New Roman"/>
          <w:b/>
          <w:sz w:val="24"/>
          <w:szCs w:val="24"/>
        </w:rPr>
        <w:t>Question 4</w:t>
      </w:r>
    </w:p>
    <w:p w:rsidR="00023ADB" w:rsidRPr="00023ADB" w:rsidRDefault="00023ADB" w:rsidP="003C1133">
      <w:pPr>
        <w:spacing w:line="480" w:lineRule="auto"/>
        <w:ind w:firstLine="720"/>
        <w:rPr>
          <w:rFonts w:ascii="Times New Roman" w:hAnsi="Times New Roman" w:cs="Times New Roman"/>
          <w:sz w:val="24"/>
          <w:szCs w:val="24"/>
        </w:rPr>
      </w:pPr>
      <w:r w:rsidRPr="00023ADB">
        <w:rPr>
          <w:rFonts w:ascii="Times New Roman" w:hAnsi="Times New Roman" w:cs="Times New Roman"/>
          <w:sz w:val="24"/>
          <w:szCs w:val="24"/>
        </w:rPr>
        <w:t>The food that disgusts me is the octopus dishes. Although octopus foods are eaten in Korea’s cuisines, I find it very disgusting. This is because octopuses are related to seafood that feeds on anything in the waters. I have a negative perception of many sea creatures and octopuses are no exception</w:t>
      </w:r>
      <w:r w:rsidR="003C1133">
        <w:rPr>
          <w:rFonts w:ascii="Times New Roman" w:hAnsi="Times New Roman" w:cs="Times New Roman"/>
          <w:sz w:val="24"/>
          <w:szCs w:val="24"/>
        </w:rPr>
        <w:t xml:space="preserve"> on this</w:t>
      </w:r>
      <w:r w:rsidRPr="00023ADB">
        <w:rPr>
          <w:rFonts w:ascii="Times New Roman" w:hAnsi="Times New Roman" w:cs="Times New Roman"/>
          <w:sz w:val="24"/>
          <w:szCs w:val="24"/>
        </w:rPr>
        <w:t xml:space="preserve">. Therefore, this makes me find dishes prepared with anything related to octopuses disgusting. </w:t>
      </w:r>
    </w:p>
    <w:p w:rsidR="003C1133" w:rsidRPr="003C1133" w:rsidRDefault="003C1133" w:rsidP="003C1133">
      <w:pPr>
        <w:spacing w:line="480" w:lineRule="auto"/>
        <w:jc w:val="center"/>
        <w:rPr>
          <w:rFonts w:ascii="Times New Roman" w:hAnsi="Times New Roman" w:cs="Times New Roman"/>
          <w:b/>
          <w:sz w:val="24"/>
          <w:szCs w:val="24"/>
        </w:rPr>
      </w:pPr>
      <w:r w:rsidRPr="003C1133">
        <w:rPr>
          <w:rFonts w:ascii="Times New Roman" w:hAnsi="Times New Roman" w:cs="Times New Roman"/>
          <w:b/>
          <w:sz w:val="24"/>
          <w:szCs w:val="24"/>
        </w:rPr>
        <w:t>Question 5</w:t>
      </w:r>
    </w:p>
    <w:p w:rsidR="00023ADB" w:rsidRPr="00023ADB" w:rsidRDefault="00023ADB" w:rsidP="003C1133">
      <w:pPr>
        <w:spacing w:line="480" w:lineRule="auto"/>
        <w:ind w:firstLine="720"/>
        <w:rPr>
          <w:rFonts w:ascii="Times New Roman" w:hAnsi="Times New Roman" w:cs="Times New Roman"/>
          <w:sz w:val="24"/>
          <w:szCs w:val="24"/>
        </w:rPr>
      </w:pPr>
      <w:r w:rsidRPr="00023ADB">
        <w:rPr>
          <w:rFonts w:ascii="Times New Roman" w:hAnsi="Times New Roman" w:cs="Times New Roman"/>
          <w:sz w:val="24"/>
          <w:szCs w:val="24"/>
        </w:rPr>
        <w:t>The materialist explanation for the rules of ‘kashrut’ is to protect the consciousness</w:t>
      </w:r>
      <w:r w:rsidR="003C1133">
        <w:rPr>
          <w:rFonts w:ascii="Times New Roman" w:hAnsi="Times New Roman" w:cs="Times New Roman"/>
          <w:sz w:val="24"/>
          <w:szCs w:val="24"/>
        </w:rPr>
        <w:t xml:space="preserve"> of the Hindus</w:t>
      </w:r>
      <w:r w:rsidRPr="00023ADB">
        <w:rPr>
          <w:rFonts w:ascii="Times New Roman" w:hAnsi="Times New Roman" w:cs="Times New Roman"/>
          <w:sz w:val="24"/>
          <w:szCs w:val="24"/>
        </w:rPr>
        <w:t>. Hindus believe in karma in matters of religion. This makes them respect and love cows together with their calves</w:t>
      </w:r>
      <w:r w:rsidR="003C1133">
        <w:rPr>
          <w:rFonts w:ascii="Times New Roman" w:hAnsi="Times New Roman" w:cs="Times New Roman"/>
          <w:sz w:val="24"/>
          <w:szCs w:val="24"/>
        </w:rPr>
        <w:t xml:space="preserve"> to avoid consequences</w:t>
      </w:r>
      <w:r w:rsidRPr="00023ADB">
        <w:rPr>
          <w:rFonts w:ascii="Times New Roman" w:hAnsi="Times New Roman" w:cs="Times New Roman"/>
          <w:sz w:val="24"/>
          <w:szCs w:val="24"/>
        </w:rPr>
        <w:t xml:space="preserve">. Therefore, they avoid killing cows since they are seen as part of them in everything that they do. Again, the symbolic explanation of this act is that cows are regarded as holy because they are worshipped as a God (Unco Sin Kar Poh Drama, </w:t>
      </w:r>
      <w:r w:rsidRPr="00023ADB">
        <w:rPr>
          <w:rFonts w:ascii="Times New Roman" w:hAnsi="Times New Roman" w:cs="Times New Roman"/>
          <w:sz w:val="24"/>
          <w:szCs w:val="24"/>
        </w:rPr>
        <w:lastRenderedPageBreak/>
        <w:t>2015). Cows are also placed at the highest positions in Santa Dharma which is equal to mother and above all Gods.</w:t>
      </w:r>
    </w:p>
    <w:p w:rsidR="003C1133" w:rsidRPr="003C1133" w:rsidRDefault="003C1133" w:rsidP="003C1133">
      <w:pPr>
        <w:spacing w:line="480" w:lineRule="auto"/>
        <w:jc w:val="center"/>
        <w:rPr>
          <w:rFonts w:ascii="Times New Roman" w:hAnsi="Times New Roman" w:cs="Times New Roman"/>
          <w:b/>
          <w:sz w:val="24"/>
          <w:szCs w:val="24"/>
        </w:rPr>
      </w:pPr>
      <w:r w:rsidRPr="003C1133">
        <w:rPr>
          <w:rFonts w:ascii="Times New Roman" w:hAnsi="Times New Roman" w:cs="Times New Roman"/>
          <w:b/>
          <w:sz w:val="24"/>
          <w:szCs w:val="24"/>
        </w:rPr>
        <w:t>Question 6</w:t>
      </w:r>
    </w:p>
    <w:p w:rsidR="003C1133" w:rsidRDefault="00023ADB" w:rsidP="003C1133">
      <w:pPr>
        <w:spacing w:line="480" w:lineRule="auto"/>
        <w:ind w:firstLine="720"/>
        <w:rPr>
          <w:rFonts w:ascii="Times New Roman" w:hAnsi="Times New Roman" w:cs="Times New Roman"/>
          <w:sz w:val="24"/>
          <w:szCs w:val="24"/>
        </w:rPr>
      </w:pPr>
      <w:r w:rsidRPr="00023ADB">
        <w:rPr>
          <w:rFonts w:ascii="Times New Roman" w:hAnsi="Times New Roman" w:cs="Times New Roman"/>
          <w:sz w:val="24"/>
          <w:szCs w:val="24"/>
        </w:rPr>
        <w:t>The practice of sacrifice from the video portrayal of initiation in Benin enables me to learn that different cultures accommodate varied cultures that define them. In this context, it is shocking that some of the communities still use sacrifices as forms of rights of passages. In regards with what I saw, I feel that there is a need for video films to air more cultural practices different cultures to give people a clear insight of</w:t>
      </w:r>
      <w:r w:rsidR="003C1133">
        <w:rPr>
          <w:rFonts w:ascii="Times New Roman" w:hAnsi="Times New Roman" w:cs="Times New Roman"/>
          <w:sz w:val="24"/>
          <w:szCs w:val="24"/>
        </w:rPr>
        <w:t xml:space="preserve"> different cultures that exist.</w:t>
      </w:r>
    </w:p>
    <w:p w:rsidR="003C1133" w:rsidRPr="003C1133" w:rsidRDefault="003C1133" w:rsidP="003C1133">
      <w:pPr>
        <w:spacing w:line="480" w:lineRule="auto"/>
        <w:jc w:val="center"/>
        <w:rPr>
          <w:rFonts w:ascii="Times New Roman" w:hAnsi="Times New Roman" w:cs="Times New Roman"/>
          <w:b/>
          <w:sz w:val="24"/>
          <w:szCs w:val="24"/>
        </w:rPr>
      </w:pPr>
      <w:r w:rsidRPr="003C1133">
        <w:rPr>
          <w:rFonts w:ascii="Times New Roman" w:hAnsi="Times New Roman" w:cs="Times New Roman"/>
          <w:b/>
          <w:sz w:val="24"/>
          <w:szCs w:val="24"/>
        </w:rPr>
        <w:t>Question 7</w:t>
      </w:r>
    </w:p>
    <w:p w:rsidR="00023ADB" w:rsidRPr="00B763D7" w:rsidRDefault="00023ADB" w:rsidP="003C1133">
      <w:pPr>
        <w:spacing w:line="480" w:lineRule="auto"/>
        <w:ind w:firstLine="720"/>
        <w:rPr>
          <w:rFonts w:ascii="Times New Roman" w:hAnsi="Times New Roman" w:cs="Times New Roman"/>
          <w:sz w:val="24"/>
          <w:szCs w:val="24"/>
        </w:rPr>
      </w:pPr>
      <w:r w:rsidRPr="00023ADB">
        <w:rPr>
          <w:rFonts w:ascii="Times New Roman" w:hAnsi="Times New Roman" w:cs="Times New Roman"/>
          <w:sz w:val="24"/>
          <w:szCs w:val="24"/>
        </w:rPr>
        <w:t>What struck me as the most exciting thing in the video is the use of iconic-cultural materials such as artifacts, festivals, and languages. This signified the seriousness of the sacrifice towards the people governed by this culture.</w:t>
      </w:r>
    </w:p>
    <w:p w:rsidR="003C1133" w:rsidRDefault="003C1133" w:rsidP="00B763D7">
      <w:pPr>
        <w:spacing w:line="480" w:lineRule="auto"/>
        <w:rPr>
          <w:rFonts w:ascii="Times New Roman" w:hAnsi="Times New Roman" w:cs="Times New Roman"/>
          <w:sz w:val="24"/>
          <w:szCs w:val="24"/>
        </w:rPr>
      </w:pPr>
    </w:p>
    <w:p w:rsidR="003C1133" w:rsidRDefault="003C1133" w:rsidP="00B763D7">
      <w:pPr>
        <w:spacing w:line="480" w:lineRule="auto"/>
        <w:rPr>
          <w:rFonts w:ascii="Times New Roman" w:hAnsi="Times New Roman" w:cs="Times New Roman"/>
          <w:sz w:val="24"/>
          <w:szCs w:val="24"/>
        </w:rPr>
      </w:pPr>
    </w:p>
    <w:p w:rsidR="003C1133" w:rsidRDefault="003C1133" w:rsidP="00B763D7">
      <w:pPr>
        <w:spacing w:line="480" w:lineRule="auto"/>
        <w:rPr>
          <w:rFonts w:ascii="Times New Roman" w:hAnsi="Times New Roman" w:cs="Times New Roman"/>
          <w:sz w:val="24"/>
          <w:szCs w:val="24"/>
        </w:rPr>
      </w:pPr>
    </w:p>
    <w:p w:rsidR="003C1133" w:rsidRDefault="003C1133" w:rsidP="00B763D7">
      <w:pPr>
        <w:spacing w:line="480" w:lineRule="auto"/>
        <w:rPr>
          <w:rFonts w:ascii="Times New Roman" w:hAnsi="Times New Roman" w:cs="Times New Roman"/>
          <w:sz w:val="24"/>
          <w:szCs w:val="24"/>
        </w:rPr>
      </w:pPr>
    </w:p>
    <w:p w:rsidR="003C1133" w:rsidRDefault="003C1133" w:rsidP="00B763D7">
      <w:pPr>
        <w:spacing w:line="480" w:lineRule="auto"/>
        <w:rPr>
          <w:rFonts w:ascii="Times New Roman" w:hAnsi="Times New Roman" w:cs="Times New Roman"/>
          <w:sz w:val="24"/>
          <w:szCs w:val="24"/>
        </w:rPr>
      </w:pPr>
    </w:p>
    <w:p w:rsidR="003C1133" w:rsidRDefault="003C1133" w:rsidP="00B763D7">
      <w:pPr>
        <w:spacing w:line="480" w:lineRule="auto"/>
        <w:rPr>
          <w:rFonts w:ascii="Times New Roman" w:hAnsi="Times New Roman" w:cs="Times New Roman"/>
          <w:sz w:val="24"/>
          <w:szCs w:val="24"/>
        </w:rPr>
      </w:pPr>
    </w:p>
    <w:p w:rsidR="003C1133" w:rsidRDefault="003C1133" w:rsidP="00B763D7">
      <w:pPr>
        <w:spacing w:line="480" w:lineRule="auto"/>
        <w:rPr>
          <w:rFonts w:ascii="Times New Roman" w:hAnsi="Times New Roman" w:cs="Times New Roman"/>
          <w:sz w:val="24"/>
          <w:szCs w:val="24"/>
        </w:rPr>
      </w:pPr>
    </w:p>
    <w:p w:rsidR="003C1133" w:rsidRDefault="003C1133" w:rsidP="00B763D7">
      <w:pPr>
        <w:spacing w:line="480" w:lineRule="auto"/>
        <w:rPr>
          <w:rFonts w:ascii="Times New Roman" w:hAnsi="Times New Roman" w:cs="Times New Roman"/>
          <w:sz w:val="24"/>
          <w:szCs w:val="24"/>
        </w:rPr>
      </w:pPr>
    </w:p>
    <w:p w:rsidR="00A121A7" w:rsidRPr="00B763D7" w:rsidRDefault="00A121A7" w:rsidP="003C1133">
      <w:pPr>
        <w:spacing w:line="480" w:lineRule="auto"/>
        <w:jc w:val="center"/>
        <w:rPr>
          <w:rFonts w:ascii="Times New Roman" w:hAnsi="Times New Roman" w:cs="Times New Roman"/>
          <w:sz w:val="24"/>
          <w:szCs w:val="24"/>
        </w:rPr>
      </w:pPr>
      <w:r w:rsidRPr="00B763D7">
        <w:rPr>
          <w:rFonts w:ascii="Times New Roman" w:hAnsi="Times New Roman" w:cs="Times New Roman"/>
          <w:sz w:val="24"/>
          <w:szCs w:val="24"/>
        </w:rPr>
        <w:lastRenderedPageBreak/>
        <w:t>References</w:t>
      </w:r>
      <w:bookmarkStart w:id="0" w:name="_GoBack"/>
      <w:bookmarkEnd w:id="0"/>
    </w:p>
    <w:p w:rsidR="003C1133" w:rsidRPr="00B763D7" w:rsidRDefault="003C1133" w:rsidP="003C1133">
      <w:pPr>
        <w:spacing w:line="480" w:lineRule="auto"/>
        <w:ind w:left="720" w:hanging="720"/>
        <w:rPr>
          <w:rFonts w:ascii="Times New Roman" w:hAnsi="Times New Roman" w:cs="Times New Roman"/>
          <w:sz w:val="24"/>
          <w:szCs w:val="24"/>
        </w:rPr>
      </w:pPr>
      <w:r w:rsidRPr="00B763D7">
        <w:rPr>
          <w:rFonts w:ascii="Times New Roman" w:hAnsi="Times New Roman" w:cs="Times New Roman"/>
          <w:sz w:val="24"/>
          <w:szCs w:val="24"/>
        </w:rPr>
        <w:t>Naik, D., &amp; Kasturiba, B. (2018). Food beliefs and taboos among nomadic tribes of North Karnataka. </w:t>
      </w:r>
      <w:r w:rsidRPr="00B763D7">
        <w:rPr>
          <w:rFonts w:ascii="Times New Roman" w:hAnsi="Times New Roman" w:cs="Times New Roman"/>
          <w:i/>
          <w:iCs/>
          <w:sz w:val="24"/>
          <w:szCs w:val="24"/>
        </w:rPr>
        <w:t>The Pharma Innovation</w:t>
      </w:r>
      <w:r w:rsidRPr="00B763D7">
        <w:rPr>
          <w:rFonts w:ascii="Times New Roman" w:hAnsi="Times New Roman" w:cs="Times New Roman"/>
          <w:sz w:val="24"/>
          <w:szCs w:val="24"/>
        </w:rPr>
        <w:t>, </w:t>
      </w:r>
      <w:r w:rsidRPr="00B763D7">
        <w:rPr>
          <w:rFonts w:ascii="Times New Roman" w:hAnsi="Times New Roman" w:cs="Times New Roman"/>
          <w:i/>
          <w:iCs/>
          <w:sz w:val="24"/>
          <w:szCs w:val="24"/>
        </w:rPr>
        <w:t>7</w:t>
      </w:r>
      <w:r w:rsidRPr="00B763D7">
        <w:rPr>
          <w:rFonts w:ascii="Times New Roman" w:hAnsi="Times New Roman" w:cs="Times New Roman"/>
          <w:sz w:val="24"/>
          <w:szCs w:val="24"/>
        </w:rPr>
        <w:t>(5, Part D), 250.</w:t>
      </w:r>
    </w:p>
    <w:p w:rsidR="003C1133" w:rsidRPr="00B763D7" w:rsidRDefault="003C1133" w:rsidP="003C1133">
      <w:pPr>
        <w:spacing w:line="480" w:lineRule="auto"/>
        <w:ind w:left="720" w:hanging="720"/>
        <w:rPr>
          <w:rFonts w:ascii="Times New Roman" w:hAnsi="Times New Roman" w:cs="Times New Roman"/>
          <w:sz w:val="24"/>
          <w:szCs w:val="24"/>
        </w:rPr>
      </w:pPr>
      <w:r w:rsidRPr="00B763D7">
        <w:rPr>
          <w:rFonts w:ascii="Times New Roman" w:hAnsi="Times New Roman" w:cs="Times New Roman"/>
          <w:sz w:val="24"/>
          <w:szCs w:val="24"/>
        </w:rPr>
        <w:t xml:space="preserve">Unco Sin Kar Poh Drama (2014, April 15). National.Geographic.Taboo.S02E01.Delicacies-Kole. Retrieved from </w:t>
      </w:r>
      <w:hyperlink r:id="rId6" w:history="1">
        <w:r w:rsidRPr="00B763D7">
          <w:rPr>
            <w:rStyle w:val="Hyperlink"/>
            <w:rFonts w:ascii="Times New Roman" w:hAnsi="Times New Roman" w:cs="Times New Roman"/>
            <w:sz w:val="24"/>
            <w:szCs w:val="24"/>
          </w:rPr>
          <w:t>https://www.dailymotion.com/video/x1onixt</w:t>
        </w:r>
      </w:hyperlink>
      <w:r w:rsidRPr="00B763D7">
        <w:rPr>
          <w:rFonts w:ascii="Times New Roman" w:hAnsi="Times New Roman" w:cs="Times New Roman"/>
          <w:sz w:val="24"/>
          <w:szCs w:val="24"/>
        </w:rPr>
        <w:t>.</w:t>
      </w:r>
    </w:p>
    <w:sectPr w:rsidR="003C1133" w:rsidRPr="00B763D7" w:rsidSect="00B763D7">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5843" w:rsidRDefault="009F5843" w:rsidP="00B763D7">
      <w:pPr>
        <w:spacing w:after="0" w:line="240" w:lineRule="auto"/>
      </w:pPr>
      <w:r>
        <w:separator/>
      </w:r>
    </w:p>
  </w:endnote>
  <w:endnote w:type="continuationSeparator" w:id="1">
    <w:p w:rsidR="009F5843" w:rsidRDefault="009F5843" w:rsidP="00B763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5843" w:rsidRDefault="009F5843" w:rsidP="00B763D7">
      <w:pPr>
        <w:spacing w:after="0" w:line="240" w:lineRule="auto"/>
      </w:pPr>
      <w:r>
        <w:separator/>
      </w:r>
    </w:p>
  </w:footnote>
  <w:footnote w:type="continuationSeparator" w:id="1">
    <w:p w:rsidR="009F5843" w:rsidRDefault="009F5843" w:rsidP="00B763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38356351"/>
      <w:docPartObj>
        <w:docPartGallery w:val="Page Numbers (Top of Page)"/>
        <w:docPartUnique/>
      </w:docPartObj>
    </w:sdtPr>
    <w:sdtEndPr>
      <w:rPr>
        <w:noProof/>
      </w:rPr>
    </w:sdtEndPr>
    <w:sdtContent>
      <w:p w:rsidR="00B763D7" w:rsidRPr="00B763D7" w:rsidRDefault="00B763D7" w:rsidP="00B763D7">
        <w:pPr>
          <w:pStyle w:val="Header"/>
          <w:rPr>
            <w:rFonts w:ascii="Times New Roman" w:hAnsi="Times New Roman" w:cs="Times New Roman"/>
            <w:sz w:val="24"/>
            <w:szCs w:val="24"/>
          </w:rPr>
        </w:pPr>
        <w:r w:rsidRPr="00B763D7">
          <w:rPr>
            <w:rFonts w:ascii="Times New Roman" w:hAnsi="Times New Roman" w:cs="Times New Roman"/>
            <w:sz w:val="24"/>
            <w:szCs w:val="24"/>
          </w:rPr>
          <w:t>FOODS AND TABOOS</w:t>
        </w:r>
        <w:r w:rsidR="00877CC1">
          <w:rPr>
            <w:rFonts w:ascii="Times New Roman" w:hAnsi="Times New Roman" w:cs="Times New Roman"/>
            <w:sz w:val="24"/>
            <w:szCs w:val="24"/>
          </w:rPr>
          <w:t xml:space="preserve">                                                                                                                 </w:t>
        </w:r>
        <w:r w:rsidR="00B11AB9" w:rsidRPr="00B763D7">
          <w:rPr>
            <w:rFonts w:ascii="Times New Roman" w:hAnsi="Times New Roman" w:cs="Times New Roman"/>
            <w:sz w:val="24"/>
            <w:szCs w:val="24"/>
          </w:rPr>
          <w:fldChar w:fldCharType="begin"/>
        </w:r>
        <w:r w:rsidRPr="00B763D7">
          <w:rPr>
            <w:rFonts w:ascii="Times New Roman" w:hAnsi="Times New Roman" w:cs="Times New Roman"/>
            <w:sz w:val="24"/>
            <w:szCs w:val="24"/>
          </w:rPr>
          <w:instrText xml:space="preserve"> PAGE   \* MERGEFORMAT </w:instrText>
        </w:r>
        <w:r w:rsidR="00B11AB9" w:rsidRPr="00B763D7">
          <w:rPr>
            <w:rFonts w:ascii="Times New Roman" w:hAnsi="Times New Roman" w:cs="Times New Roman"/>
            <w:sz w:val="24"/>
            <w:szCs w:val="24"/>
          </w:rPr>
          <w:fldChar w:fldCharType="separate"/>
        </w:r>
        <w:r w:rsidR="00877CC1">
          <w:rPr>
            <w:rFonts w:ascii="Times New Roman" w:hAnsi="Times New Roman" w:cs="Times New Roman"/>
            <w:noProof/>
            <w:sz w:val="24"/>
            <w:szCs w:val="24"/>
          </w:rPr>
          <w:t>1</w:t>
        </w:r>
        <w:r w:rsidR="00B11AB9" w:rsidRPr="00B763D7">
          <w:rPr>
            <w:rFonts w:ascii="Times New Roman" w:hAnsi="Times New Roman" w:cs="Times New Roman"/>
            <w:noProof/>
            <w:sz w:val="24"/>
            <w:szCs w:val="24"/>
          </w:rPr>
          <w:fldChar w:fldCharType="end"/>
        </w:r>
      </w:p>
    </w:sdtContent>
  </w:sdt>
  <w:p w:rsidR="00B763D7" w:rsidRPr="00B763D7" w:rsidRDefault="00B763D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3D7" w:rsidRPr="00B763D7" w:rsidRDefault="00B763D7" w:rsidP="00B763D7">
    <w:pPr>
      <w:pStyle w:val="Header"/>
      <w:rPr>
        <w:rFonts w:ascii="Times New Roman" w:hAnsi="Times New Roman" w:cs="Times New Roman"/>
        <w:sz w:val="24"/>
        <w:szCs w:val="24"/>
      </w:rPr>
    </w:pPr>
    <w:r w:rsidRPr="00B763D7">
      <w:rPr>
        <w:rFonts w:ascii="Times New Roman" w:hAnsi="Times New Roman" w:cs="Times New Roman"/>
        <w:sz w:val="24"/>
        <w:szCs w:val="24"/>
      </w:rPr>
      <w:t>Running Head: FOODS AND TABOOS</w:t>
    </w:r>
  </w:p>
  <w:p w:rsidR="00B763D7" w:rsidRPr="00B763D7" w:rsidRDefault="00B763D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QwtTAyszA0NzUzNDNR0lEKTi0uzszPAykwrAUAo4VDfSwAAAA="/>
  </w:docVars>
  <w:rsids>
    <w:rsidRoot w:val="007B3D22"/>
    <w:rsid w:val="00023ADB"/>
    <w:rsid w:val="000835EA"/>
    <w:rsid w:val="000F7419"/>
    <w:rsid w:val="001D44B0"/>
    <w:rsid w:val="0033180D"/>
    <w:rsid w:val="003C1133"/>
    <w:rsid w:val="004D1D2E"/>
    <w:rsid w:val="00507608"/>
    <w:rsid w:val="005D1558"/>
    <w:rsid w:val="006671EB"/>
    <w:rsid w:val="007B3D22"/>
    <w:rsid w:val="007F3517"/>
    <w:rsid w:val="00877CC1"/>
    <w:rsid w:val="008A0C87"/>
    <w:rsid w:val="00981207"/>
    <w:rsid w:val="009A4FA3"/>
    <w:rsid w:val="009F5843"/>
    <w:rsid w:val="00A121A7"/>
    <w:rsid w:val="00B11AB9"/>
    <w:rsid w:val="00B63BB4"/>
    <w:rsid w:val="00B763D7"/>
    <w:rsid w:val="00BE42CB"/>
    <w:rsid w:val="00D22799"/>
    <w:rsid w:val="00DB09A9"/>
    <w:rsid w:val="00DE5571"/>
    <w:rsid w:val="00E41B98"/>
    <w:rsid w:val="00ED2F45"/>
    <w:rsid w:val="00EE3454"/>
    <w:rsid w:val="00F637B8"/>
    <w:rsid w:val="00FB56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AB9"/>
  </w:style>
  <w:style w:type="paragraph" w:styleId="Heading1">
    <w:name w:val="heading 1"/>
    <w:basedOn w:val="Normal"/>
    <w:next w:val="Normal"/>
    <w:link w:val="Heading1Char"/>
    <w:uiPriority w:val="9"/>
    <w:qFormat/>
    <w:rsid w:val="00ED2F4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F45"/>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F637B8"/>
    <w:rPr>
      <w:color w:val="0563C1" w:themeColor="hyperlink"/>
      <w:u w:val="single"/>
    </w:rPr>
  </w:style>
  <w:style w:type="paragraph" w:styleId="Header">
    <w:name w:val="header"/>
    <w:basedOn w:val="Normal"/>
    <w:link w:val="HeaderChar"/>
    <w:uiPriority w:val="99"/>
    <w:unhideWhenUsed/>
    <w:rsid w:val="00B763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3D7"/>
  </w:style>
  <w:style w:type="paragraph" w:styleId="Footer">
    <w:name w:val="footer"/>
    <w:basedOn w:val="Normal"/>
    <w:link w:val="FooterChar"/>
    <w:uiPriority w:val="99"/>
    <w:unhideWhenUsed/>
    <w:rsid w:val="00B763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3D7"/>
  </w:style>
</w:styles>
</file>

<file path=word/webSettings.xml><?xml version="1.0" encoding="utf-8"?>
<w:webSettings xmlns:r="http://schemas.openxmlformats.org/officeDocument/2006/relationships" xmlns:w="http://schemas.openxmlformats.org/wordprocessingml/2006/main">
  <w:divs>
    <w:div w:id="2102870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ailymotion.com/video/x1onix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656</Words>
  <Characters>3744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2018-09-10T13:29:00Z</dcterms:created>
  <dcterms:modified xsi:type="dcterms:W3CDTF">2018-09-10T13:29:00Z</dcterms:modified>
</cp:coreProperties>
</file>